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ASOCIAȚIA DE PROPRIETARI</w:t>
        <w:br/>
        <w:t>Municipiul ___________________________</w:t>
        <w:br/>
        <w:t>Str. __________________ Nr. ____ Bl. ____ Sc. ____</w:t>
        <w:br/>
        <w:t>C.I.F. ___________________________</w:t>
        <w:br/>
        <w:br/>
      </w:r>
    </w:p>
    <w:p>
      <w:pPr>
        <w:pStyle w:val="Heading1"/>
      </w:pPr>
      <w:r>
        <w:t>SITUAȚIA SOLDURILOR ELEMENTELOR DE ACTIV ȘI DE PASIV</w:t>
      </w:r>
    </w:p>
    <w:p>
      <w:r>
        <w:t>La data de: ___________________________</w:t>
        <w:br/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Nr. crt.</w:t>
            </w:r>
          </w:p>
        </w:tc>
        <w:tc>
          <w:tcPr>
            <w:tcW w:type="dxa" w:w="2160"/>
          </w:tcPr>
          <w:p>
            <w:r>
              <w:t>Elemente de activ</w:t>
            </w:r>
          </w:p>
        </w:tc>
        <w:tc>
          <w:tcPr>
            <w:tcW w:type="dxa" w:w="2160"/>
          </w:tcPr>
          <w:p>
            <w:r>
              <w:t>Nr. crt.</w:t>
            </w:r>
          </w:p>
        </w:tc>
        <w:tc>
          <w:tcPr>
            <w:tcW w:type="dxa" w:w="2160"/>
          </w:tcPr>
          <w:p>
            <w:r>
              <w:t>Elemente de pasiv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Sold în casă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Sold fond de rulment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Sold conturi la bănci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Sold fond de reparații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Sume neachitate de proprietarii din asociație (lista de plată curentă)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Sold fond sume speciale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Restanțe existente la data întocmirii situației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Sold alte fonduri legal stabilite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Debitori, alții decât membrii asociației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Furnizori pentru facturi neachitate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Acte de plată în curs, nerepartizate proprietarilor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Creditori diverși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Acte de plată aferente fondurilor de reparații / sume speciale / penalizări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/>
          </w:p>
        </w:tc>
      </w:tr>
    </w:tbl>
    <w:p>
      <w:r>
        <w:br/>
        <w:t>TOTAL PARTEA I (ACTIV): __________________ lei</w:t>
        <w:br/>
        <w:t>TOTAL PARTEA II-a (PASIV): ________________ lei</w:t>
        <w:br/>
        <w:br/>
        <w:t>CORELAȚIE: TOTAL PARTEA I = TOTAL PARTEA II-a</w:t>
        <w:br/>
        <w:br/>
      </w:r>
    </w:p>
    <w:p>
      <w:r>
        <w:t>Prezenta situație a fost întocmită pentru evidența financiar-contabilă a asociației și reflectă soldurile existente la data menționată.</w:t>
        <w:br/>
        <w:br/>
      </w:r>
    </w:p>
    <w:p>
      <w:r>
        <w:t>PREȘEDINTE</w:t>
        <w:br/>
        <w:t>Nume și prenume: ______________________</w:t>
        <w:br/>
        <w:t>Semnătură: ____________</w:t>
        <w:br/>
        <w:br/>
        <w:t>CENZOR</w:t>
        <w:br/>
        <w:t>Nume și prenume: ______________________</w:t>
        <w:br/>
        <w:t>Semnătură: ____________</w:t>
        <w:br/>
        <w:br/>
        <w:t>ADMINISTRATOR</w:t>
        <w:br/>
        <w:t>Nume și prenume: ______________________</w:t>
        <w:br/>
        <w:t>Semnătură: ____________</w:t>
        <w:br/>
        <w:br/>
        <w:t>L.S.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